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E898" w14:textId="77777777" w:rsidR="00211FA5" w:rsidRDefault="00211FA5" w:rsidP="00211FA5">
      <w:pPr>
        <w:pStyle w:val="BodyText"/>
        <w:framePr w:w="0" w:hSpace="0" w:wrap="auto" w:vAnchor="margin" w:hAnchor="text" w:xAlign="left" w:yAlign="inline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6B5E82C" wp14:editId="2B98AD76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12477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5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B435AAA" wp14:editId="01F9FA96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2573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6D">
        <w:t xml:space="preserve"> </w:t>
      </w:r>
      <w:r>
        <w:t xml:space="preserve">The </w:t>
      </w:r>
    </w:p>
    <w:p w14:paraId="0F32CADD" w14:textId="77777777" w:rsidR="00211FA5" w:rsidRDefault="00211FA5" w:rsidP="00211FA5">
      <w:pPr>
        <w:pStyle w:val="BodyText"/>
        <w:framePr w:w="0" w:hSpace="0" w:wrap="auto" w:vAnchor="margin" w:hAnchor="text" w:xAlign="left" w:yAlign="inline"/>
      </w:pPr>
      <w:r>
        <w:t xml:space="preserve">Schipperke </w:t>
      </w:r>
    </w:p>
    <w:p w14:paraId="2A9D4A3E" w14:textId="77777777" w:rsidR="00211FA5" w:rsidRDefault="00211FA5" w:rsidP="00211FA5">
      <w:pPr>
        <w:pStyle w:val="BodyText"/>
        <w:framePr w:w="0" w:hSpace="0" w:wrap="auto" w:vAnchor="margin" w:hAnchor="text" w:xAlign="left" w:yAlign="inline"/>
        <w:tabs>
          <w:tab w:val="left" w:pos="3600"/>
        </w:tabs>
        <w:jc w:val="left"/>
      </w:pPr>
      <w:r>
        <w:t xml:space="preserve">         Club</w:t>
      </w:r>
    </w:p>
    <w:p w14:paraId="6F35EAB6" w14:textId="77777777" w:rsidR="00211FA5" w:rsidRDefault="00211FA5" w:rsidP="00211FA5">
      <w:pPr>
        <w:pStyle w:val="BodyText"/>
        <w:framePr w:w="0" w:hSpace="0" w:wrap="auto" w:vAnchor="margin" w:hAnchor="text" w:xAlign="left" w:yAlign="inline"/>
        <w:jc w:val="left"/>
        <w:rPr>
          <w:sz w:val="22"/>
        </w:rPr>
      </w:pPr>
    </w:p>
    <w:p w14:paraId="027A3F2F" w14:textId="77777777" w:rsidR="00211FA5" w:rsidRDefault="00211FA5" w:rsidP="00211FA5">
      <w:pPr>
        <w:rPr>
          <w:b/>
        </w:rPr>
      </w:pPr>
      <w:r>
        <w:rPr>
          <w:rFonts w:ascii="Calgary" w:hAnsi="Calgary"/>
          <w:b/>
          <w:sz w:val="16"/>
          <w:lang w:val="en-US"/>
        </w:rPr>
        <w:t xml:space="preserve">                                             </w:t>
      </w:r>
      <w:r>
        <w:rPr>
          <w:b/>
        </w:rPr>
        <w:t xml:space="preserve">Hon. Secretary:  </w:t>
      </w:r>
      <w:proofErr w:type="spellStart"/>
      <w:r>
        <w:rPr>
          <w:b/>
        </w:rPr>
        <w:t>Mrs.</w:t>
      </w:r>
      <w:proofErr w:type="spellEnd"/>
      <w:r>
        <w:rPr>
          <w:b/>
        </w:rPr>
        <w:t xml:space="preserve"> Melanie Reed-Peck,</w:t>
      </w:r>
    </w:p>
    <w:p w14:paraId="26D69351" w14:textId="77777777" w:rsidR="00211FA5" w:rsidRDefault="00211FA5" w:rsidP="00211FA5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BYQUY  27</w:t>
      </w:r>
      <w:proofErr w:type="gramEnd"/>
      <w:r>
        <w:rPr>
          <w:b/>
        </w:rPr>
        <w:t xml:space="preserve"> Stow Road, Stow-cum-</w:t>
      </w:r>
      <w:proofErr w:type="spellStart"/>
      <w:r>
        <w:rPr>
          <w:b/>
        </w:rPr>
        <w:t>Quy</w:t>
      </w:r>
      <w:proofErr w:type="spellEnd"/>
      <w:r>
        <w:rPr>
          <w:b/>
        </w:rPr>
        <w:t>, Cambridge CB25 9AD</w:t>
      </w:r>
    </w:p>
    <w:p w14:paraId="10DE4879" w14:textId="77777777" w:rsidR="00211FA5" w:rsidRPr="00E13E6E" w:rsidRDefault="00211FA5" w:rsidP="00211FA5">
      <w:pPr>
        <w:rPr>
          <w:rFonts w:ascii="Bradley Hand ITC" w:hAnsi="Bradley Hand ITC"/>
          <w:b/>
        </w:rPr>
      </w:pPr>
      <w:r w:rsidRPr="00E13E6E">
        <w:t xml:space="preserve">                                                      byquy@tiscali.co.uk</w:t>
      </w:r>
    </w:p>
    <w:p w14:paraId="3A8EFD5C" w14:textId="77777777" w:rsidR="00211FA5" w:rsidRDefault="00211FA5" w:rsidP="00211FA5">
      <w:pPr>
        <w:jc w:val="center"/>
      </w:pPr>
    </w:p>
    <w:p w14:paraId="1A9A7D21" w14:textId="778AB6EB" w:rsidR="00211FA5" w:rsidRDefault="00211FA5" w:rsidP="00211FA5">
      <w:pPr>
        <w:pStyle w:val="BodyText2"/>
      </w:pPr>
      <w:r>
        <w:t xml:space="preserve">Chairman                                       </w:t>
      </w:r>
      <w:r w:rsidR="00884C6D">
        <w:t xml:space="preserve">                     </w:t>
      </w:r>
      <w:r w:rsidR="00C4171C">
        <w:t xml:space="preserve">           </w:t>
      </w:r>
      <w:r>
        <w:t xml:space="preserve"> President</w:t>
      </w:r>
      <w:r>
        <w:tab/>
      </w:r>
      <w:r>
        <w:tab/>
      </w:r>
      <w:r>
        <w:tab/>
        <w:t xml:space="preserve">                                   </w:t>
      </w:r>
      <w:r w:rsidR="00884C6D">
        <w:t xml:space="preserve"> </w:t>
      </w:r>
      <w:r>
        <w:t>Treasurer</w:t>
      </w:r>
    </w:p>
    <w:p w14:paraId="33BF1223" w14:textId="779229C5" w:rsidR="00211FA5" w:rsidRDefault="00211FA5" w:rsidP="00211FA5">
      <w:pPr>
        <w:pStyle w:val="Heading1"/>
      </w:pPr>
      <w:proofErr w:type="spellStart"/>
      <w:r>
        <w:t>Mr</w:t>
      </w:r>
      <w:r w:rsidR="00C4171C">
        <w:t>s.</w:t>
      </w:r>
      <w:proofErr w:type="spellEnd"/>
      <w:r w:rsidR="00C4171C">
        <w:t xml:space="preserve"> D </w:t>
      </w:r>
      <w:proofErr w:type="spellStart"/>
      <w:r w:rsidR="00C4171C">
        <w:t>Forknall</w:t>
      </w:r>
      <w:proofErr w:type="spellEnd"/>
      <w:r>
        <w:tab/>
      </w:r>
      <w:r>
        <w:tab/>
        <w:t xml:space="preserve">                  </w:t>
      </w:r>
      <w:r w:rsidR="00884C6D">
        <w:tab/>
      </w:r>
      <w:proofErr w:type="spellStart"/>
      <w:r>
        <w:t>Mrs.</w:t>
      </w:r>
      <w:proofErr w:type="spellEnd"/>
      <w:r>
        <w:t xml:space="preserve"> A. Chadwick</w:t>
      </w:r>
      <w:r>
        <w:tab/>
      </w:r>
      <w:r>
        <w:tab/>
      </w:r>
      <w:r>
        <w:tab/>
      </w:r>
      <w:r>
        <w:tab/>
      </w:r>
      <w:proofErr w:type="spellStart"/>
      <w:r>
        <w:t>Mr</w:t>
      </w:r>
      <w:r w:rsidR="00C4171C">
        <w:t>s</w:t>
      </w:r>
      <w:r>
        <w:t>.</w:t>
      </w:r>
      <w:proofErr w:type="spellEnd"/>
      <w:r>
        <w:t xml:space="preserve"> </w:t>
      </w:r>
      <w:r w:rsidR="00C4171C">
        <w:t>L Fellows</w:t>
      </w:r>
    </w:p>
    <w:p w14:paraId="44279691" w14:textId="2A2E1BA5" w:rsidR="00211FA5" w:rsidRDefault="00C4171C" w:rsidP="00211FA5">
      <w:pPr>
        <w:rPr>
          <w:b/>
          <w:sz w:val="16"/>
          <w:szCs w:val="16"/>
        </w:rPr>
      </w:pPr>
      <w:r>
        <w:rPr>
          <w:b/>
          <w:sz w:val="16"/>
          <w:szCs w:val="16"/>
        </w:rPr>
        <w:t>32 Andrew Close</w:t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  <w:t xml:space="preserve">                  103 Link Road</w:t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>
        <w:rPr>
          <w:b/>
          <w:sz w:val="16"/>
          <w:szCs w:val="16"/>
        </w:rPr>
        <w:t>52 The Paddock</w:t>
      </w:r>
    </w:p>
    <w:p w14:paraId="5505A6E4" w14:textId="77777777" w:rsidR="00C4171C" w:rsidRDefault="00C4171C" w:rsidP="00C4171C">
      <w:pPr>
        <w:pStyle w:val="Heading1"/>
      </w:pPr>
      <w:r>
        <w:t>Stoke Golding</w:t>
      </w:r>
      <w:r w:rsidR="00211FA5">
        <w:tab/>
      </w:r>
      <w:r w:rsidR="00211FA5">
        <w:tab/>
      </w:r>
      <w:r w:rsidR="00211FA5">
        <w:tab/>
        <w:t xml:space="preserve">                  Anstey</w:t>
      </w:r>
      <w:r w:rsidR="00211FA5">
        <w:tab/>
      </w:r>
      <w:r w:rsidR="00211FA5">
        <w:tab/>
      </w:r>
      <w:r w:rsidR="00211FA5">
        <w:tab/>
      </w:r>
      <w:r w:rsidR="00211FA5">
        <w:tab/>
      </w:r>
      <w:r w:rsidR="00211FA5">
        <w:tab/>
      </w:r>
      <w:proofErr w:type="spellStart"/>
      <w:r>
        <w:t>Bilston</w:t>
      </w:r>
      <w:proofErr w:type="spellEnd"/>
      <w:r>
        <w:t xml:space="preserve">, </w:t>
      </w:r>
    </w:p>
    <w:p w14:paraId="6F66E817" w14:textId="4D8423DE" w:rsidR="00C4171C" w:rsidRPr="00C4171C" w:rsidRDefault="00C4171C" w:rsidP="00C4171C">
      <w:pPr>
        <w:pStyle w:val="Heading1"/>
      </w:pPr>
      <w:r w:rsidRPr="00C4171C">
        <w:t>Nuneaton</w:t>
      </w:r>
      <w:proofErr w:type="gramStart"/>
      <w:r w:rsidRPr="00C4171C">
        <w:t>,</w:t>
      </w:r>
      <w:r>
        <w:rPr>
          <w:b w:val="0"/>
        </w:rPr>
        <w:t xml:space="preserve">  </w:t>
      </w:r>
      <w:proofErr w:type="spellStart"/>
      <w:r>
        <w:rPr>
          <w:b w:val="0"/>
        </w:rPr>
        <w:t>Warks</w:t>
      </w:r>
      <w:proofErr w:type="spellEnd"/>
      <w:proofErr w:type="gram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t>Leics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Mids</w:t>
      </w:r>
      <w:proofErr w:type="spellEnd"/>
    </w:p>
    <w:p w14:paraId="3DE5D5DC" w14:textId="59DCBA3D" w:rsidR="00211FA5" w:rsidRDefault="00C4171C" w:rsidP="00211FA5">
      <w:pPr>
        <w:rPr>
          <w:b/>
          <w:sz w:val="16"/>
          <w:szCs w:val="16"/>
        </w:rPr>
      </w:pPr>
      <w:r>
        <w:rPr>
          <w:b/>
          <w:sz w:val="16"/>
          <w:szCs w:val="16"/>
        </w:rPr>
        <w:t>CV13 6EL</w:t>
      </w:r>
      <w:r w:rsidRPr="00C417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LE7 7BZ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WV14 8XX</w:t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54A37EF" w14:textId="368D5FAA" w:rsidR="00211FA5" w:rsidRDefault="00C4171C" w:rsidP="00211FA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  <w:r w:rsidR="00211FA5">
        <w:rPr>
          <w:b/>
          <w:sz w:val="16"/>
          <w:szCs w:val="16"/>
        </w:rPr>
        <w:tab/>
      </w:r>
    </w:p>
    <w:p w14:paraId="7B508B96" w14:textId="77777777" w:rsidR="00053C71" w:rsidRDefault="00053C71"/>
    <w:p w14:paraId="5C07E96F" w14:textId="77777777" w:rsidR="00101EDC" w:rsidRPr="00ED2897" w:rsidRDefault="00101EDC" w:rsidP="00F875CC">
      <w:pPr>
        <w:pStyle w:val="Heading2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ED2897">
        <w:rPr>
          <w:rFonts w:ascii="Arial Narrow" w:hAnsi="Arial Narrow"/>
          <w:color w:val="000000" w:themeColor="text1"/>
          <w:sz w:val="28"/>
          <w:szCs w:val="28"/>
        </w:rPr>
        <w:t xml:space="preserve">SCHIPPERKE CLUB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BREED SPECIFIC SEMINAR &amp; </w:t>
      </w:r>
      <w:r>
        <w:rPr>
          <w:rFonts w:ascii="Arial Narrow" w:hAnsi="Arial Narrow"/>
          <w:color w:val="000000" w:themeColor="text1"/>
          <w:sz w:val="28"/>
          <w:szCs w:val="28"/>
        </w:rPr>
        <w:br/>
      </w:r>
      <w:r w:rsidRPr="00ED2897">
        <w:rPr>
          <w:rFonts w:ascii="Arial Narrow" w:hAnsi="Arial Narrow"/>
          <w:color w:val="000000" w:themeColor="text1"/>
          <w:sz w:val="28"/>
          <w:szCs w:val="28"/>
        </w:rPr>
        <w:t xml:space="preserve">JUDGING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COMPETENCE </w:t>
      </w:r>
      <w:r w:rsidRPr="00ED2897">
        <w:rPr>
          <w:rFonts w:ascii="Arial Narrow" w:hAnsi="Arial Narrow"/>
          <w:color w:val="000000" w:themeColor="text1"/>
          <w:sz w:val="28"/>
          <w:szCs w:val="28"/>
        </w:rPr>
        <w:t>ASSESSMENT</w:t>
      </w:r>
    </w:p>
    <w:p w14:paraId="36932F8D" w14:textId="77777777" w:rsidR="00101EDC" w:rsidRDefault="00101EDC" w:rsidP="00101EDC"/>
    <w:p w14:paraId="13FB03DC" w14:textId="6C243679" w:rsidR="00101EDC" w:rsidRDefault="00101EDC" w:rsidP="00101EDC">
      <w:pPr>
        <w:rPr>
          <w:rFonts w:ascii="Arial" w:hAnsi="Arial" w:cs="Arial"/>
          <w:sz w:val="22"/>
          <w:szCs w:val="22"/>
        </w:rPr>
      </w:pPr>
      <w:r w:rsidRPr="00ED2897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he Schipperke Club is to hold a Breed Specific Seminar and </w:t>
      </w:r>
      <w:r w:rsidRPr="00ED2897">
        <w:rPr>
          <w:rFonts w:ascii="Arial" w:hAnsi="Arial"/>
          <w:sz w:val="22"/>
          <w:szCs w:val="22"/>
        </w:rPr>
        <w:t xml:space="preserve">Judging </w:t>
      </w:r>
      <w:r>
        <w:rPr>
          <w:rFonts w:ascii="Arial" w:hAnsi="Arial"/>
          <w:sz w:val="22"/>
          <w:szCs w:val="22"/>
        </w:rPr>
        <w:t xml:space="preserve">Competence </w:t>
      </w:r>
      <w:r w:rsidRPr="00ED2897">
        <w:rPr>
          <w:rFonts w:ascii="Arial" w:hAnsi="Arial"/>
          <w:sz w:val="22"/>
          <w:szCs w:val="22"/>
        </w:rPr>
        <w:t>Assessment in accordance with the Kennel Club's</w:t>
      </w:r>
      <w:r>
        <w:rPr>
          <w:rFonts w:ascii="Arial" w:hAnsi="Arial"/>
          <w:sz w:val="22"/>
          <w:szCs w:val="22"/>
        </w:rPr>
        <w:t xml:space="preserve"> "Best Practice" Guidelines. It </w:t>
      </w:r>
      <w:r w:rsidRPr="00ED2897">
        <w:rPr>
          <w:rFonts w:ascii="Arial" w:hAnsi="Arial"/>
          <w:sz w:val="22"/>
          <w:szCs w:val="22"/>
        </w:rPr>
        <w:t>is a requirement for judges who wish to award Challeng</w:t>
      </w:r>
      <w:r>
        <w:rPr>
          <w:rFonts w:ascii="Arial" w:hAnsi="Arial"/>
          <w:sz w:val="22"/>
          <w:szCs w:val="22"/>
        </w:rPr>
        <w:t xml:space="preserve">e Certificates in the breed. This will take place on </w:t>
      </w:r>
      <w:r w:rsidR="00E17FDB">
        <w:rPr>
          <w:rFonts w:ascii="Arial" w:hAnsi="Arial"/>
          <w:sz w:val="22"/>
          <w:szCs w:val="22"/>
        </w:rPr>
        <w:t>Sun</w:t>
      </w:r>
      <w:r w:rsidRPr="00ED2897">
        <w:rPr>
          <w:rFonts w:ascii="Arial" w:hAnsi="Arial"/>
          <w:sz w:val="22"/>
          <w:szCs w:val="22"/>
        </w:rPr>
        <w:t>day 1</w:t>
      </w:r>
      <w:r w:rsidR="00E17FDB">
        <w:rPr>
          <w:rFonts w:ascii="Arial" w:hAnsi="Arial"/>
          <w:sz w:val="22"/>
          <w:szCs w:val="22"/>
        </w:rPr>
        <w:t>3</w:t>
      </w:r>
      <w:r w:rsidRPr="00ED2897">
        <w:rPr>
          <w:rFonts w:ascii="Arial" w:hAnsi="Arial"/>
          <w:sz w:val="22"/>
          <w:szCs w:val="22"/>
          <w:vertAlign w:val="superscript"/>
        </w:rPr>
        <w:t>th</w:t>
      </w:r>
      <w:r w:rsidR="00E17FDB">
        <w:rPr>
          <w:rFonts w:ascii="Arial" w:hAnsi="Arial"/>
          <w:sz w:val="22"/>
          <w:szCs w:val="22"/>
        </w:rPr>
        <w:t xml:space="preserve"> November 2016</w:t>
      </w:r>
      <w:r w:rsidRPr="00ED2897">
        <w:rPr>
          <w:rFonts w:ascii="Arial" w:hAnsi="Arial"/>
          <w:sz w:val="22"/>
          <w:szCs w:val="22"/>
        </w:rPr>
        <w:t xml:space="preserve"> at </w:t>
      </w:r>
      <w:proofErr w:type="spellStart"/>
      <w:r w:rsidR="00E17FDB" w:rsidRPr="00E17FDB">
        <w:rPr>
          <w:rFonts w:ascii="Arial" w:hAnsi="Arial" w:cs="Arial"/>
          <w:sz w:val="22"/>
          <w:szCs w:val="22"/>
        </w:rPr>
        <w:t>Roade</w:t>
      </w:r>
      <w:proofErr w:type="spellEnd"/>
      <w:r w:rsidR="00E17FDB" w:rsidRPr="00E17FDB">
        <w:rPr>
          <w:rFonts w:ascii="Arial" w:hAnsi="Arial" w:cs="Arial"/>
          <w:sz w:val="22"/>
          <w:szCs w:val="22"/>
        </w:rPr>
        <w:t xml:space="preserve"> Village Hall, </w:t>
      </w:r>
      <w:r w:rsidR="00E17FDB" w:rsidRPr="00E17FDB">
        <w:rPr>
          <w:rFonts w:ascii="Arial" w:eastAsiaTheme="minorHAnsi" w:hAnsi="Arial" w:cs="Arial"/>
          <w:sz w:val="22"/>
          <w:szCs w:val="22"/>
          <w:lang w:val="en-US"/>
        </w:rPr>
        <w:t>Bailey Brooks L</w:t>
      </w:r>
      <w:r w:rsidR="00E17FDB">
        <w:rPr>
          <w:rFonts w:ascii="Arial" w:eastAsiaTheme="minorHAnsi" w:hAnsi="Arial" w:cs="Arial"/>
          <w:sz w:val="22"/>
          <w:szCs w:val="22"/>
          <w:lang w:val="en-US"/>
        </w:rPr>
        <w:t>a</w:t>
      </w:r>
      <w:r w:rsidR="00E17FDB" w:rsidRPr="00E17FDB">
        <w:rPr>
          <w:rFonts w:ascii="Arial" w:eastAsiaTheme="minorHAnsi" w:hAnsi="Arial" w:cs="Arial"/>
          <w:sz w:val="22"/>
          <w:szCs w:val="22"/>
          <w:lang w:val="en-US"/>
        </w:rPr>
        <w:t>n</w:t>
      </w:r>
      <w:r w:rsidR="00E17FDB">
        <w:rPr>
          <w:rFonts w:ascii="Arial" w:eastAsiaTheme="minorHAnsi" w:hAnsi="Arial" w:cs="Arial"/>
          <w:sz w:val="22"/>
          <w:szCs w:val="22"/>
          <w:lang w:val="en-US"/>
        </w:rPr>
        <w:t>e</w:t>
      </w:r>
      <w:r w:rsidR="00E17FDB" w:rsidRPr="00E17FDB">
        <w:rPr>
          <w:rFonts w:ascii="Arial" w:eastAsiaTheme="minorHAnsi" w:hAnsi="Arial" w:cs="Arial"/>
          <w:sz w:val="22"/>
          <w:szCs w:val="22"/>
          <w:lang w:val="en-US"/>
        </w:rPr>
        <w:t xml:space="preserve">, </w:t>
      </w:r>
      <w:proofErr w:type="spellStart"/>
      <w:r w:rsidR="00E17FDB" w:rsidRPr="00E17FDB">
        <w:rPr>
          <w:rFonts w:ascii="Arial" w:eastAsiaTheme="minorHAnsi" w:hAnsi="Arial" w:cs="Arial"/>
          <w:sz w:val="22"/>
          <w:szCs w:val="22"/>
          <w:lang w:val="en-US"/>
        </w:rPr>
        <w:t>Roade</w:t>
      </w:r>
      <w:proofErr w:type="spellEnd"/>
      <w:r w:rsidR="00E17FDB" w:rsidRPr="00E17FDB">
        <w:rPr>
          <w:rFonts w:ascii="Arial" w:eastAsiaTheme="minorHAnsi" w:hAnsi="Arial" w:cs="Arial"/>
          <w:sz w:val="22"/>
          <w:szCs w:val="22"/>
          <w:lang w:val="en-US"/>
        </w:rPr>
        <w:t>, Northampton NN7 2LS</w:t>
      </w:r>
      <w:r w:rsidRPr="00E17FDB">
        <w:rPr>
          <w:rFonts w:ascii="Arial" w:hAnsi="Arial" w:cs="Arial"/>
          <w:sz w:val="22"/>
          <w:szCs w:val="22"/>
        </w:rPr>
        <w:t xml:space="preserve"> </w:t>
      </w:r>
    </w:p>
    <w:p w14:paraId="1FCFD85B" w14:textId="77777777" w:rsidR="00101EDC" w:rsidRDefault="00101EDC" w:rsidP="00101E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day will consist of two parts and Candidates may choose to attend a specific session or the whole day.</w:t>
      </w:r>
    </w:p>
    <w:p w14:paraId="03ABCED7" w14:textId="77777777" w:rsidR="00101EDC" w:rsidRDefault="00101EDC" w:rsidP="00101EDC">
      <w:pPr>
        <w:rPr>
          <w:rFonts w:ascii="Arial" w:hAnsi="Arial"/>
          <w:sz w:val="22"/>
          <w:szCs w:val="22"/>
        </w:rPr>
      </w:pPr>
    </w:p>
    <w:p w14:paraId="712AAEEC" w14:textId="77777777" w:rsidR="00101EDC" w:rsidRDefault="00101EDC" w:rsidP="00101E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morning programme will consist of a presentation on the breed followed by a Q&amp;A session on the finer poin</w:t>
      </w:r>
      <w:r w:rsidR="00053C71">
        <w:rPr>
          <w:rFonts w:ascii="Arial" w:hAnsi="Arial"/>
          <w:sz w:val="22"/>
          <w:szCs w:val="22"/>
        </w:rPr>
        <w:t>ts of the standard using</w:t>
      </w:r>
      <w:r>
        <w:rPr>
          <w:rFonts w:ascii="Arial" w:hAnsi="Arial"/>
          <w:sz w:val="22"/>
          <w:szCs w:val="22"/>
        </w:rPr>
        <w:t xml:space="preserve"> dogs typical of the standard.  Afterwards there will be an opportunity for Candidates to take the written test on the Breed Standard, as this is a requirement for taking the judging competence assessment.</w:t>
      </w:r>
    </w:p>
    <w:p w14:paraId="0D858302" w14:textId="77777777" w:rsidR="00101EDC" w:rsidRDefault="00101EDC" w:rsidP="00101EDC">
      <w:pPr>
        <w:rPr>
          <w:rFonts w:ascii="Arial" w:hAnsi="Arial"/>
          <w:sz w:val="22"/>
          <w:szCs w:val="22"/>
        </w:rPr>
      </w:pPr>
    </w:p>
    <w:p w14:paraId="55FF8D29" w14:textId="77777777" w:rsidR="00101EDC" w:rsidRDefault="00101EDC" w:rsidP="00101E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will be a break for lunch and then the afternoon will begin. Candidates will be assessed on their on their ability to judge the Breed competently with a class of 5 dogs.</w:t>
      </w:r>
    </w:p>
    <w:p w14:paraId="47D748E4" w14:textId="77777777" w:rsidR="00101EDC" w:rsidRDefault="00101EDC" w:rsidP="00101EDC">
      <w:pPr>
        <w:rPr>
          <w:rFonts w:ascii="Arial" w:hAnsi="Arial"/>
          <w:sz w:val="22"/>
          <w:szCs w:val="22"/>
        </w:rPr>
      </w:pPr>
    </w:p>
    <w:p w14:paraId="29143B5B" w14:textId="77777777" w:rsidR="00F875CC" w:rsidRDefault="00F875CC" w:rsidP="00F875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COST:</w:t>
      </w:r>
    </w:p>
    <w:p w14:paraId="0835D473" w14:textId="77777777" w:rsidR="00F875CC" w:rsidRDefault="00F875CC" w:rsidP="00F875CC">
      <w:pPr>
        <w:rPr>
          <w:rFonts w:ascii="Arial" w:hAnsi="Arial"/>
          <w:sz w:val="22"/>
          <w:szCs w:val="22"/>
        </w:rPr>
      </w:pPr>
    </w:p>
    <w:p w14:paraId="1423F0B5" w14:textId="77777777" w:rsidR="00F875CC" w:rsidRPr="00F875CC" w:rsidRDefault="00F875CC" w:rsidP="00F875CC">
      <w:pPr>
        <w:rPr>
          <w:rFonts w:ascii="Arial" w:hAnsi="Arial"/>
          <w:sz w:val="22"/>
          <w:szCs w:val="22"/>
        </w:rPr>
      </w:pPr>
      <w:r w:rsidRPr="00F875CC">
        <w:rPr>
          <w:rFonts w:ascii="Arial" w:hAnsi="Arial"/>
          <w:sz w:val="22"/>
          <w:szCs w:val="22"/>
        </w:rPr>
        <w:t>The cost for the morning seminar on the breed standard, including the written test paper and lunch will be £20.</w:t>
      </w:r>
    </w:p>
    <w:p w14:paraId="41D61AAF" w14:textId="77777777" w:rsidR="00F875CC" w:rsidRPr="00F875CC" w:rsidRDefault="00F875CC" w:rsidP="00F875CC">
      <w:pPr>
        <w:rPr>
          <w:rFonts w:ascii="Arial" w:hAnsi="Arial"/>
          <w:sz w:val="22"/>
          <w:szCs w:val="22"/>
        </w:rPr>
      </w:pPr>
    </w:p>
    <w:p w14:paraId="4DCA77A0" w14:textId="77777777" w:rsidR="00F875CC" w:rsidRPr="00F875CC" w:rsidRDefault="00F875CC" w:rsidP="00F875CC">
      <w:pPr>
        <w:rPr>
          <w:rFonts w:ascii="Arial" w:hAnsi="Arial"/>
          <w:sz w:val="22"/>
          <w:szCs w:val="22"/>
        </w:rPr>
      </w:pPr>
      <w:r w:rsidRPr="00F875CC">
        <w:rPr>
          <w:rFonts w:ascii="Arial" w:hAnsi="Arial"/>
          <w:sz w:val="22"/>
          <w:szCs w:val="22"/>
        </w:rPr>
        <w:t>The cost for the second session consisting of the Breed Judging Competency Assessment, inclusive of lunch, will be £20.</w:t>
      </w:r>
    </w:p>
    <w:p w14:paraId="6B5C1CF9" w14:textId="77777777" w:rsidR="00F875CC" w:rsidRPr="00F875CC" w:rsidRDefault="00F875CC" w:rsidP="00F875CC">
      <w:pPr>
        <w:rPr>
          <w:rFonts w:ascii="Arial" w:hAnsi="Arial"/>
          <w:sz w:val="22"/>
          <w:szCs w:val="22"/>
        </w:rPr>
      </w:pPr>
    </w:p>
    <w:p w14:paraId="22E10170" w14:textId="523275BD" w:rsidR="00F875CC" w:rsidRDefault="00F875CC" w:rsidP="00F875CC">
      <w:pPr>
        <w:rPr>
          <w:rFonts w:ascii="Arial" w:hAnsi="Arial"/>
          <w:sz w:val="22"/>
          <w:szCs w:val="22"/>
        </w:rPr>
      </w:pPr>
      <w:r w:rsidRPr="00F875CC">
        <w:rPr>
          <w:rFonts w:ascii="Arial" w:hAnsi="Arial"/>
          <w:sz w:val="22"/>
          <w:szCs w:val="22"/>
        </w:rPr>
        <w:t xml:space="preserve">The cost for the whole day, </w:t>
      </w:r>
      <w:r>
        <w:rPr>
          <w:rFonts w:ascii="Arial" w:hAnsi="Arial"/>
          <w:sz w:val="22"/>
          <w:szCs w:val="22"/>
        </w:rPr>
        <w:t>inclusive of lunch will be £30.</w:t>
      </w:r>
      <w:r w:rsidR="007110C0">
        <w:rPr>
          <w:rFonts w:ascii="Arial" w:hAnsi="Arial"/>
          <w:sz w:val="22"/>
          <w:szCs w:val="22"/>
        </w:rPr>
        <w:br/>
      </w:r>
    </w:p>
    <w:p w14:paraId="18A5A33F" w14:textId="74DBA900" w:rsidR="00101EDC" w:rsidRPr="007110C0" w:rsidRDefault="00F875CC" w:rsidP="00101E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Numbers are limited and places are reserved on a first come first served basis, although Judges currently on the club’s lists are given priorit</w:t>
      </w:r>
      <w:r w:rsidR="00EC212C">
        <w:rPr>
          <w:rFonts w:ascii="Arial" w:hAnsi="Arial"/>
          <w:sz w:val="22"/>
          <w:szCs w:val="22"/>
        </w:rPr>
        <w:t>y.</w:t>
      </w:r>
    </w:p>
    <w:p w14:paraId="25746362" w14:textId="77777777" w:rsidR="00101EDC" w:rsidRPr="00ED2897" w:rsidRDefault="00101EDC" w:rsidP="00101EDC">
      <w:pPr>
        <w:pStyle w:val="Heading2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ED2897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SCHIPPERKE CLUB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BREED SPECIFIC SEMINAR &amp; </w:t>
      </w:r>
      <w:r>
        <w:rPr>
          <w:rFonts w:ascii="Arial Narrow" w:hAnsi="Arial Narrow"/>
          <w:color w:val="000000" w:themeColor="text1"/>
          <w:sz w:val="28"/>
          <w:szCs w:val="28"/>
        </w:rPr>
        <w:br/>
      </w:r>
      <w:r w:rsidRPr="00ED2897">
        <w:rPr>
          <w:rFonts w:ascii="Arial Narrow" w:hAnsi="Arial Narrow"/>
          <w:color w:val="000000" w:themeColor="text1"/>
          <w:sz w:val="28"/>
          <w:szCs w:val="28"/>
        </w:rPr>
        <w:t xml:space="preserve">JUDGING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COMPETENCE </w:t>
      </w:r>
      <w:r w:rsidRPr="00ED2897">
        <w:rPr>
          <w:rFonts w:ascii="Arial Narrow" w:hAnsi="Arial Narrow"/>
          <w:color w:val="000000" w:themeColor="text1"/>
          <w:sz w:val="28"/>
          <w:szCs w:val="28"/>
        </w:rPr>
        <w:t>ASSESSMENT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D2897">
        <w:rPr>
          <w:rFonts w:ascii="Arial Narrow" w:hAnsi="Arial Narrow"/>
          <w:color w:val="000000" w:themeColor="text1"/>
          <w:sz w:val="28"/>
          <w:szCs w:val="28"/>
        </w:rPr>
        <w:t>APPLICATION</w:t>
      </w:r>
    </w:p>
    <w:p w14:paraId="7D15629E" w14:textId="77777777" w:rsidR="00101EDC" w:rsidRDefault="00101EDC" w:rsidP="00101EDC"/>
    <w:p w14:paraId="38753432" w14:textId="31C93F97" w:rsidR="00101EDC" w:rsidRPr="00ED2897" w:rsidRDefault="00E17FDB" w:rsidP="00E17F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SUNDAY</w:t>
      </w:r>
      <w:r w:rsidR="00101EDC" w:rsidRPr="00ED2897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3</w:t>
      </w:r>
      <w:r w:rsidR="00101EDC" w:rsidRPr="00ED289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NOVEMBER 2016</w:t>
      </w:r>
    </w:p>
    <w:p w14:paraId="75304826" w14:textId="4BB76C9D" w:rsidR="00E17FDB" w:rsidRPr="00E17FDB" w:rsidRDefault="00E17FDB" w:rsidP="00E17F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 xml:space="preserve">VENUE: ROADE </w:t>
      </w:r>
      <w:r w:rsidR="00101EDC" w:rsidRPr="00ED2897">
        <w:rPr>
          <w:rFonts w:ascii="Arial" w:hAnsi="Arial" w:cs="Arial"/>
          <w:b/>
          <w:color w:val="262626"/>
          <w:sz w:val="22"/>
          <w:szCs w:val="22"/>
        </w:rPr>
        <w:t xml:space="preserve">VILLAGE HALL, </w:t>
      </w:r>
      <w:r w:rsidRPr="00E17FDB">
        <w:rPr>
          <w:rFonts w:ascii="Arial" w:eastAsiaTheme="minorHAnsi" w:hAnsi="Arial" w:cs="Arial"/>
          <w:b/>
          <w:sz w:val="22"/>
          <w:szCs w:val="22"/>
          <w:lang w:val="en-US"/>
        </w:rPr>
        <w:t xml:space="preserve">BAILEY BROOKS LANE, ROADE, 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br/>
      </w:r>
      <w:r w:rsidRPr="00E17FDB">
        <w:rPr>
          <w:rFonts w:ascii="Arial" w:eastAsiaTheme="minorHAnsi" w:hAnsi="Arial" w:cs="Arial"/>
          <w:b/>
          <w:sz w:val="22"/>
          <w:szCs w:val="22"/>
          <w:lang w:val="en-US"/>
        </w:rPr>
        <w:t>NORTHAMPTON NN7 2LS</w:t>
      </w:r>
    </w:p>
    <w:p w14:paraId="1C6F551C" w14:textId="3855EFEF" w:rsidR="00101EDC" w:rsidRPr="00E17FDB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ED2897">
        <w:rPr>
          <w:rFonts w:ascii="Arial" w:hAnsi="Arial" w:cs="Arial"/>
          <w:b/>
          <w:color w:val="262626"/>
          <w:sz w:val="22"/>
          <w:szCs w:val="22"/>
        </w:rPr>
        <w:br/>
      </w:r>
    </w:p>
    <w:p w14:paraId="5BC6D691" w14:textId="4171ED0E" w:rsidR="00A52955" w:rsidRDefault="00101EDC" w:rsidP="00101EDC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To apply for a place, please fill in the booking form </w:t>
      </w:r>
      <w:r w:rsidR="009F2275" w:rsidRPr="009F2275">
        <w:rPr>
          <w:rFonts w:ascii="Arial" w:hAnsi="Arial" w:cs="Arial"/>
          <w:color w:val="262626"/>
        </w:rPr>
        <w:t>send with your payment made payable to "The Schipperke Club"</w:t>
      </w:r>
      <w:r w:rsidR="009F2275">
        <w:rPr>
          <w:rFonts w:ascii="Arial" w:hAnsi="Arial" w:cs="Arial"/>
          <w:color w:val="262626"/>
        </w:rPr>
        <w:t xml:space="preserve"> </w:t>
      </w:r>
      <w:bookmarkStart w:id="0" w:name="_GoBack"/>
      <w:bookmarkEnd w:id="0"/>
      <w:r w:rsidR="009F2275" w:rsidRPr="009F2275">
        <w:rPr>
          <w:rFonts w:ascii="Arial" w:hAnsi="Arial" w:cs="Arial"/>
          <w:color w:val="262626"/>
        </w:rPr>
        <w:t xml:space="preserve">to Karen Bugg, Assistant Secretary. </w:t>
      </w:r>
      <w:proofErr w:type="gramStart"/>
      <w:r w:rsidR="009F2275" w:rsidRPr="009F2275">
        <w:rPr>
          <w:rFonts w:ascii="Arial" w:hAnsi="Arial" w:cs="Arial"/>
          <w:color w:val="262626"/>
        </w:rPr>
        <w:t>The Schipperke Club c/o 7 Shakespeare Avenue, Bedworth, Warwickshire.</w:t>
      </w:r>
      <w:proofErr w:type="gramEnd"/>
      <w:r w:rsidR="009F2275" w:rsidRPr="009F2275">
        <w:rPr>
          <w:rFonts w:ascii="Arial" w:hAnsi="Arial" w:cs="Arial"/>
          <w:color w:val="262626"/>
        </w:rPr>
        <w:t xml:space="preserve"> CV12 9ES.</w:t>
      </w:r>
    </w:p>
    <w:p w14:paraId="6368D4DA" w14:textId="036F785D" w:rsidR="00101EDC" w:rsidRDefault="00A52955" w:rsidP="00101EDC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Alternatively you</w:t>
      </w:r>
      <w:r w:rsidR="009F2275">
        <w:rPr>
          <w:rFonts w:ascii="Arial" w:hAnsi="Arial" w:cs="Arial"/>
          <w:color w:val="262626"/>
        </w:rPr>
        <w:t xml:space="preserve"> may complete the form and pay via </w:t>
      </w:r>
      <w:proofErr w:type="spellStart"/>
      <w:r w:rsidR="009F2275">
        <w:rPr>
          <w:rFonts w:ascii="Arial" w:hAnsi="Arial" w:cs="Arial"/>
          <w:color w:val="262626"/>
        </w:rPr>
        <w:t>Paypal</w:t>
      </w:r>
      <w:proofErr w:type="spellEnd"/>
      <w:r w:rsidR="009F2275">
        <w:rPr>
          <w:rFonts w:ascii="Arial" w:hAnsi="Arial" w:cs="Arial"/>
          <w:color w:val="262626"/>
        </w:rPr>
        <w:t xml:space="preserve"> on the club website.</w:t>
      </w:r>
      <w:r>
        <w:rPr>
          <w:rFonts w:ascii="Arial" w:hAnsi="Arial" w:cs="Arial"/>
          <w:color w:val="262626"/>
        </w:rPr>
        <w:t xml:space="preserve"> </w:t>
      </w:r>
    </w:p>
    <w:p w14:paraId="29502A32" w14:textId="77777777" w:rsidR="009F2275" w:rsidRDefault="009F2275" w:rsidP="00101EDC">
      <w:pPr>
        <w:rPr>
          <w:rFonts w:ascii="Arial" w:hAnsi="Arial" w:cs="Arial"/>
          <w:color w:val="262626"/>
        </w:rPr>
      </w:pPr>
    </w:p>
    <w:p w14:paraId="56CEA1F8" w14:textId="26D73E0A" w:rsidR="00E17FDB" w:rsidRDefault="00101EDC" w:rsidP="00101EDC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If you have any questions please contact Karen directly at </w:t>
      </w:r>
      <w:r w:rsidR="009F2275" w:rsidRPr="009F2275">
        <w:rPr>
          <w:rFonts w:ascii="Arial" w:hAnsi="Arial" w:cs="Arial"/>
          <w:color w:val="262626"/>
        </w:rPr>
        <w:t>karenbugg23@gmail.com</w:t>
      </w:r>
      <w:r w:rsidR="009F2275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or by phone on 07505</w:t>
      </w:r>
      <w:r w:rsidR="00E17FDB">
        <w:rPr>
          <w:rFonts w:ascii="Arial" w:hAnsi="Arial" w:cs="Arial"/>
          <w:color w:val="262626"/>
        </w:rPr>
        <w:t xml:space="preserve"> 108 305.</w:t>
      </w:r>
    </w:p>
    <w:p w14:paraId="47BAA5CF" w14:textId="23972558" w:rsidR="00101EDC" w:rsidRPr="00E018BA" w:rsidRDefault="00101EDC" w:rsidP="00101EDC">
      <w:pPr>
        <w:rPr>
          <w:rFonts w:ascii="Arial" w:hAnsi="Arial" w:cs="Arial"/>
          <w:color w:val="262626"/>
        </w:rPr>
      </w:pPr>
    </w:p>
    <w:p w14:paraId="32CB9FF5" w14:textId="77777777" w:rsidR="00101EDC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C43EA3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b/>
          <w:color w:val="262626"/>
        </w:rPr>
        <w:t xml:space="preserve">YOUR </w:t>
      </w:r>
      <w:proofErr w:type="gramStart"/>
      <w:r w:rsidRPr="00ED2897">
        <w:rPr>
          <w:rFonts w:ascii="Arial" w:hAnsi="Arial" w:cs="Arial"/>
          <w:b/>
          <w:color w:val="262626"/>
        </w:rPr>
        <w:t>NAME</w:t>
      </w:r>
      <w:r w:rsidRPr="00ED2897">
        <w:rPr>
          <w:rFonts w:ascii="Arial" w:hAnsi="Arial" w:cs="Arial"/>
          <w:color w:val="262626"/>
        </w:rPr>
        <w:t xml:space="preserve"> :</w:t>
      </w:r>
      <w:proofErr w:type="gramEnd"/>
      <w:r w:rsidRPr="00ED2897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………………………………………………………………………………</w:t>
      </w:r>
    </w:p>
    <w:p w14:paraId="2BA3DBBE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31CA69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2EF570" w14:textId="77777777" w:rsidR="00101EDC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YOUR </w:t>
      </w:r>
      <w:proofErr w:type="gramStart"/>
      <w:r>
        <w:rPr>
          <w:rFonts w:ascii="Arial" w:hAnsi="Arial" w:cs="Arial"/>
          <w:b/>
          <w:color w:val="262626"/>
        </w:rPr>
        <w:t xml:space="preserve">ADDRESS </w:t>
      </w:r>
      <w:r>
        <w:rPr>
          <w:rFonts w:ascii="Arial" w:hAnsi="Arial" w:cs="Arial"/>
          <w:color w:val="262626"/>
        </w:rPr>
        <w:t>:</w:t>
      </w:r>
      <w:proofErr w:type="gramEnd"/>
      <w:r>
        <w:rPr>
          <w:rFonts w:ascii="Arial" w:hAnsi="Arial" w:cs="Arial"/>
          <w:color w:val="262626"/>
        </w:rPr>
        <w:t xml:space="preserve"> …………………………………………………………………………</w:t>
      </w:r>
    </w:p>
    <w:p w14:paraId="598A949D" w14:textId="77777777" w:rsidR="00101EDC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4743D74" w14:textId="77777777" w:rsidR="00101EDC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664CA0" w14:textId="77777777" w:rsidR="00101EDC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………………………………………………………………………………………………….</w:t>
      </w:r>
    </w:p>
    <w:p w14:paraId="71968CE2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7A7B67C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ED2897">
        <w:rPr>
          <w:rFonts w:ascii="Arial" w:hAnsi="Arial" w:cs="Arial"/>
          <w:b/>
          <w:color w:val="262626"/>
        </w:rPr>
        <w:t>YOUR CONTACT DETAILS</w:t>
      </w:r>
    </w:p>
    <w:p w14:paraId="38107A9B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B3C51B1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b/>
          <w:color w:val="262626"/>
        </w:rPr>
        <w:t>LANDLINE:……………………………………………………………………………………</w:t>
      </w:r>
    </w:p>
    <w:p w14:paraId="0416D4C9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EDE2A1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31C42DC" w14:textId="77777777" w:rsidR="00101EDC" w:rsidRPr="00ED2897" w:rsidRDefault="00101EDC" w:rsidP="00101ED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b/>
          <w:color w:val="262626"/>
        </w:rPr>
        <w:t>MOBILE:</w:t>
      </w:r>
      <w:r w:rsidRPr="00ED2897">
        <w:rPr>
          <w:rFonts w:ascii="Arial" w:hAnsi="Arial" w:cs="Arial"/>
          <w:color w:val="262626"/>
        </w:rPr>
        <w:t>…………………………………………………….................</w:t>
      </w:r>
      <w:r>
        <w:rPr>
          <w:rFonts w:ascii="Arial" w:hAnsi="Arial" w:cs="Arial"/>
          <w:color w:val="262626"/>
        </w:rPr>
        <w:t>...............................</w:t>
      </w:r>
    </w:p>
    <w:p w14:paraId="3E3DBBE0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615D64ED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56F5CF28" w14:textId="77777777" w:rsidR="00101EDC" w:rsidRPr="00ED2897" w:rsidRDefault="00101EDC" w:rsidP="00101EDC">
      <w:pPr>
        <w:rPr>
          <w:rFonts w:ascii="Arial" w:hAnsi="Arial" w:cs="Arial"/>
          <w:b/>
          <w:color w:val="262626"/>
        </w:rPr>
      </w:pPr>
      <w:r w:rsidRPr="00ED2897">
        <w:rPr>
          <w:rFonts w:ascii="Arial" w:hAnsi="Arial" w:cs="Arial"/>
          <w:b/>
          <w:color w:val="262626"/>
        </w:rPr>
        <w:t>YOUR EMAIL</w:t>
      </w:r>
      <w:proofErr w:type="gramStart"/>
      <w:r w:rsidRPr="00ED2897">
        <w:rPr>
          <w:rFonts w:ascii="Arial" w:hAnsi="Arial" w:cs="Arial"/>
          <w:b/>
          <w:color w:val="262626"/>
        </w:rPr>
        <w:t>:</w:t>
      </w:r>
      <w:r>
        <w:rPr>
          <w:rFonts w:ascii="Arial" w:hAnsi="Arial" w:cs="Arial"/>
          <w:b/>
          <w:color w:val="262626"/>
        </w:rPr>
        <w:t xml:space="preserve"> </w:t>
      </w:r>
      <w:r>
        <w:rPr>
          <w:rFonts w:ascii="Arial" w:hAnsi="Arial" w:cs="Arial"/>
          <w:color w:val="262626"/>
        </w:rPr>
        <w:t>……………………………………………………………………………..</w:t>
      </w:r>
      <w:proofErr w:type="gramEnd"/>
    </w:p>
    <w:p w14:paraId="2F19236C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7270C3AB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6B0F645D" w14:textId="77777777" w:rsidR="00101EDC" w:rsidRPr="00ED2897" w:rsidRDefault="00101EDC" w:rsidP="00101EDC">
      <w:pPr>
        <w:rPr>
          <w:rFonts w:ascii="Arial" w:hAnsi="Arial" w:cs="Arial"/>
          <w:b/>
          <w:i/>
          <w:color w:val="262626"/>
        </w:rPr>
      </w:pPr>
      <w:r w:rsidRPr="00ED2897">
        <w:rPr>
          <w:rFonts w:ascii="Arial" w:hAnsi="Arial" w:cs="Arial"/>
          <w:b/>
          <w:i/>
          <w:color w:val="262626"/>
        </w:rPr>
        <w:t>WHICH SESSION DO YOU WISH TO ATTEND? (PLEASE INDICATE)</w:t>
      </w:r>
    </w:p>
    <w:p w14:paraId="488A3DB1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7A6D9D84" w14:textId="77777777" w:rsidR="00101EDC" w:rsidRPr="00ED2897" w:rsidRDefault="00101EDC" w:rsidP="00101EDC">
      <w:pPr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color w:val="262626"/>
        </w:rPr>
        <w:t xml:space="preserve">MORNING SESSION </w:t>
      </w:r>
      <w:r>
        <w:rPr>
          <w:rFonts w:ascii="Arial" w:hAnsi="Arial" w:cs="Arial"/>
          <w:color w:val="262626"/>
        </w:rPr>
        <w:t xml:space="preserve">   £</w:t>
      </w:r>
      <w:r w:rsidR="00F875CC">
        <w:rPr>
          <w:rFonts w:ascii="Arial" w:hAnsi="Arial" w:cs="Arial"/>
          <w:color w:val="262626"/>
        </w:rPr>
        <w:t>20</w:t>
      </w:r>
    </w:p>
    <w:p w14:paraId="5A40D892" w14:textId="77777777" w:rsidR="00101EDC" w:rsidRPr="00ED2897" w:rsidRDefault="00101EDC" w:rsidP="00101EDC">
      <w:pPr>
        <w:rPr>
          <w:rFonts w:ascii="Arial" w:hAnsi="Arial" w:cs="Arial"/>
          <w:color w:val="262626"/>
        </w:rPr>
      </w:pPr>
    </w:p>
    <w:p w14:paraId="04C1508E" w14:textId="77777777" w:rsidR="00101EDC" w:rsidRDefault="00101EDC" w:rsidP="00101EDC">
      <w:pPr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color w:val="262626"/>
        </w:rPr>
        <w:t>AFTERNOON SESSION</w:t>
      </w:r>
      <w:r>
        <w:rPr>
          <w:rFonts w:ascii="Arial" w:hAnsi="Arial" w:cs="Arial"/>
          <w:color w:val="262626"/>
        </w:rPr>
        <w:t xml:space="preserve"> £20.00</w:t>
      </w:r>
    </w:p>
    <w:p w14:paraId="073C0033" w14:textId="77777777" w:rsidR="00101EDC" w:rsidRDefault="00101EDC" w:rsidP="00101EDC">
      <w:pPr>
        <w:rPr>
          <w:rFonts w:ascii="Arial" w:hAnsi="Arial" w:cs="Arial"/>
          <w:color w:val="262626"/>
        </w:rPr>
      </w:pPr>
    </w:p>
    <w:p w14:paraId="23E0693D" w14:textId="77777777" w:rsidR="00101EDC" w:rsidRDefault="00101EDC" w:rsidP="00101EDC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BOTH SESSIONS £30.00</w:t>
      </w:r>
    </w:p>
    <w:p w14:paraId="7332124A" w14:textId="77777777" w:rsidR="00101EDC" w:rsidRDefault="00101EDC" w:rsidP="00101EDC">
      <w:pPr>
        <w:rPr>
          <w:rFonts w:ascii="Arial" w:hAnsi="Arial" w:cs="Arial"/>
          <w:color w:val="262626"/>
        </w:rPr>
      </w:pPr>
    </w:p>
    <w:p w14:paraId="62F48582" w14:textId="77777777" w:rsidR="00101EDC" w:rsidRPr="00ED2897" w:rsidRDefault="00101EDC" w:rsidP="00101EDC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DO YOU REQUIRE LUNCH   YES / NO  </w:t>
      </w:r>
    </w:p>
    <w:p w14:paraId="59B2CA54" w14:textId="77777777" w:rsidR="00101EDC" w:rsidRPr="00ED2897" w:rsidRDefault="00101EDC" w:rsidP="00101EDC">
      <w:pPr>
        <w:rPr>
          <w:rFonts w:ascii="Arial" w:hAnsi="Arial" w:cs="Arial"/>
          <w:b/>
          <w:color w:val="262626"/>
        </w:rPr>
      </w:pPr>
    </w:p>
    <w:p w14:paraId="3B08ED41" w14:textId="77777777" w:rsidR="00101EDC" w:rsidRPr="00ED2897" w:rsidRDefault="00101EDC" w:rsidP="00101EDC">
      <w:pPr>
        <w:rPr>
          <w:rFonts w:ascii="Arial" w:hAnsi="Arial" w:cs="Arial"/>
          <w:color w:val="262626"/>
        </w:rPr>
      </w:pPr>
      <w:r w:rsidRPr="00ED2897">
        <w:rPr>
          <w:rFonts w:ascii="Arial" w:hAnsi="Arial" w:cs="Arial"/>
          <w:b/>
          <w:color w:val="262626"/>
        </w:rPr>
        <w:t xml:space="preserve">Do you need to take the written exam?  </w:t>
      </w:r>
      <w:r w:rsidRPr="00ED2897">
        <w:rPr>
          <w:rFonts w:ascii="Arial" w:hAnsi="Arial" w:cs="Arial"/>
          <w:color w:val="262626"/>
        </w:rPr>
        <w:t>YES / NO</w:t>
      </w:r>
    </w:p>
    <w:p w14:paraId="6082B04D" w14:textId="77777777" w:rsidR="00101EDC" w:rsidRPr="00ED2897" w:rsidRDefault="00101EDC" w:rsidP="00101EDC">
      <w:pPr>
        <w:rPr>
          <w:rFonts w:ascii="Arial" w:hAnsi="Arial" w:cs="Arial"/>
          <w:b/>
          <w:color w:val="262626"/>
        </w:rPr>
      </w:pPr>
    </w:p>
    <w:p w14:paraId="10B26413" w14:textId="7B7BDA4A" w:rsidR="00101EDC" w:rsidRPr="00F875CC" w:rsidRDefault="00101EDC">
      <w:pPr>
        <w:rPr>
          <w:rFonts w:ascii="Arial" w:hAnsi="Arial" w:cs="Arial"/>
          <w:color w:val="262626"/>
        </w:rPr>
      </w:pPr>
    </w:p>
    <w:sectPr w:rsidR="00101EDC" w:rsidRPr="00F875CC" w:rsidSect="00884C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gary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B"/>
    <w:rsid w:val="00053C71"/>
    <w:rsid w:val="000764E2"/>
    <w:rsid w:val="000C4085"/>
    <w:rsid w:val="00101EDC"/>
    <w:rsid w:val="00211FA5"/>
    <w:rsid w:val="004D2DAD"/>
    <w:rsid w:val="007110C0"/>
    <w:rsid w:val="007927D7"/>
    <w:rsid w:val="00884C6D"/>
    <w:rsid w:val="009F2275"/>
    <w:rsid w:val="00A52955"/>
    <w:rsid w:val="00C4171C"/>
    <w:rsid w:val="00C83ACB"/>
    <w:rsid w:val="00E13E6E"/>
    <w:rsid w:val="00E17FDB"/>
    <w:rsid w:val="00EC212C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D1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1FA5"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FA5"/>
    <w:rPr>
      <w:rFonts w:ascii="Times New Roman" w:eastAsia="Times New Roman" w:hAnsi="Times New Roman" w:cs="Times New Roman"/>
      <w:b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211FA5"/>
    <w:pPr>
      <w:framePr w:w="4897" w:hSpace="180" w:wrap="around" w:vAnchor="text" w:hAnchor="page" w:x="3457" w:y="436"/>
      <w:jc w:val="center"/>
    </w:pPr>
    <w:rPr>
      <w:rFonts w:ascii="Calgary" w:hAnsi="Calgary"/>
      <w:b/>
      <w:sz w:val="7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11FA5"/>
    <w:rPr>
      <w:rFonts w:ascii="Calgary" w:eastAsia="Times New Roman" w:hAnsi="Calgary" w:cs="Times New Roman"/>
      <w:b/>
      <w:sz w:val="72"/>
      <w:szCs w:val="24"/>
    </w:rPr>
  </w:style>
  <w:style w:type="paragraph" w:styleId="BodyText2">
    <w:name w:val="Body Text 2"/>
    <w:basedOn w:val="Normal"/>
    <w:link w:val="BodyText2Char"/>
    <w:semiHidden/>
    <w:rsid w:val="00211FA5"/>
    <w:pPr>
      <w:tabs>
        <w:tab w:val="left" w:pos="3600"/>
      </w:tabs>
    </w:pPr>
    <w:rPr>
      <w:b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211FA5"/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0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01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1FA5"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FA5"/>
    <w:rPr>
      <w:rFonts w:ascii="Times New Roman" w:eastAsia="Times New Roman" w:hAnsi="Times New Roman" w:cs="Times New Roman"/>
      <w:b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211FA5"/>
    <w:pPr>
      <w:framePr w:w="4897" w:hSpace="180" w:wrap="around" w:vAnchor="text" w:hAnchor="page" w:x="3457" w:y="436"/>
      <w:jc w:val="center"/>
    </w:pPr>
    <w:rPr>
      <w:rFonts w:ascii="Calgary" w:hAnsi="Calgary"/>
      <w:b/>
      <w:sz w:val="7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11FA5"/>
    <w:rPr>
      <w:rFonts w:ascii="Calgary" w:eastAsia="Times New Roman" w:hAnsi="Calgary" w:cs="Times New Roman"/>
      <w:b/>
      <w:sz w:val="72"/>
      <w:szCs w:val="24"/>
    </w:rPr>
  </w:style>
  <w:style w:type="paragraph" w:styleId="BodyText2">
    <w:name w:val="Body Text 2"/>
    <w:basedOn w:val="Normal"/>
    <w:link w:val="BodyText2Char"/>
    <w:semiHidden/>
    <w:rsid w:val="00211FA5"/>
    <w:pPr>
      <w:tabs>
        <w:tab w:val="left" w:pos="3600"/>
      </w:tabs>
    </w:pPr>
    <w:rPr>
      <w:b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211FA5"/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0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01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Deats</dc:creator>
  <cp:lastModifiedBy>Karen Bugg</cp:lastModifiedBy>
  <cp:revision>2</cp:revision>
  <cp:lastPrinted>2016-06-12T19:31:00Z</cp:lastPrinted>
  <dcterms:created xsi:type="dcterms:W3CDTF">2016-06-12T20:05:00Z</dcterms:created>
  <dcterms:modified xsi:type="dcterms:W3CDTF">2016-06-12T20:05:00Z</dcterms:modified>
</cp:coreProperties>
</file>